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A5" w:rsidRDefault="00C20BA5">
      <w:pPr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B1227" w:rsidRDefault="008B1227" w:rsidP="008B1227">
      <w:pPr>
        <w:spacing w:after="0" w:line="240" w:lineRule="auto"/>
        <w:ind w:right="283"/>
        <w:jc w:val="center"/>
        <w:rPr>
          <w:rFonts w:ascii="Verdana" w:hAnsi="Verdana" w:cs="TimesNewRomanPS-BoldMT"/>
          <w:b/>
          <w:bCs/>
          <w:sz w:val="20"/>
          <w:szCs w:val="20"/>
        </w:rPr>
      </w:pPr>
    </w:p>
    <w:p w:rsidR="00C20BA5" w:rsidRPr="00D30356" w:rsidRDefault="00BA342B" w:rsidP="008B1227">
      <w:pPr>
        <w:spacing w:after="0" w:line="240" w:lineRule="auto"/>
        <w:ind w:right="283"/>
        <w:jc w:val="center"/>
        <w:rPr>
          <w:rFonts w:ascii="Verdana" w:hAnsi="Verdana" w:cs="TimesNewRomanPS-BoldMT"/>
          <w:b/>
          <w:bCs/>
          <w:sz w:val="20"/>
          <w:szCs w:val="20"/>
        </w:rPr>
      </w:pPr>
      <w:r w:rsidRPr="00D30356">
        <w:rPr>
          <w:rFonts w:ascii="Verdana" w:hAnsi="Verdana" w:cs="TimesNewRomanPS-BoldMT"/>
          <w:b/>
          <w:bCs/>
          <w:sz w:val="20"/>
          <w:szCs w:val="20"/>
        </w:rPr>
        <w:t>TERMO DE COMPROMISSO E RESPONSABILIDADE</w:t>
      </w:r>
    </w:p>
    <w:p w:rsidR="00C20BA5" w:rsidRPr="00D30356" w:rsidRDefault="00BA342B" w:rsidP="008B1227">
      <w:pPr>
        <w:spacing w:after="0" w:line="240" w:lineRule="auto"/>
        <w:ind w:right="283"/>
        <w:jc w:val="center"/>
        <w:rPr>
          <w:rFonts w:ascii="Verdana" w:hAnsi="Verdana"/>
          <w:sz w:val="20"/>
          <w:szCs w:val="20"/>
        </w:rPr>
      </w:pPr>
      <w:r w:rsidRPr="00D30356">
        <w:rPr>
          <w:rFonts w:ascii="Verdana" w:hAnsi="Verdana" w:cs="TimesNewRomanPS-BoldMT"/>
          <w:b/>
          <w:bCs/>
          <w:sz w:val="20"/>
          <w:szCs w:val="20"/>
        </w:rPr>
        <w:t>PARA PARTICIPAÇÃO DO PROGRAMA DE INCENTIVO À PARTICIPAÇÃO DO MESTRADO EM POLÍTICAS PÚBLICAS COM ÊNFASE NO PODER JUDICIÁRIO</w:t>
      </w:r>
    </w:p>
    <w:p w:rsidR="00C20BA5" w:rsidRPr="00D30356" w:rsidRDefault="00C20BA5" w:rsidP="008B1227">
      <w:pPr>
        <w:spacing w:after="0" w:line="240" w:lineRule="auto"/>
        <w:ind w:right="283"/>
        <w:rPr>
          <w:rFonts w:ascii="Verdana" w:hAnsi="Verdana" w:cs="TimesNewRomanPSMT"/>
          <w:sz w:val="20"/>
          <w:szCs w:val="20"/>
        </w:rPr>
      </w:pPr>
    </w:p>
    <w:p w:rsidR="00273D2E" w:rsidRDefault="00273D2E">
      <w:pPr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C20BA5" w:rsidRPr="001A095C" w:rsidRDefault="00BA342B" w:rsidP="001A095C">
      <w:pPr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1A095C">
        <w:rPr>
          <w:rFonts w:ascii="Verdana" w:hAnsi="Verdana" w:cs="TimesNewRomanPSMT"/>
          <w:color w:val="000000"/>
          <w:sz w:val="20"/>
          <w:szCs w:val="20"/>
        </w:rPr>
        <w:t xml:space="preserve">Pelo presente TERMO DE COMPROMISSO E RESPONSABILIDADE, eu, 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________________________________</w:t>
      </w:r>
      <w:r w:rsidR="00273D2E"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_______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</w:t>
      </w:r>
      <w:r w:rsidR="00273D2E"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______________________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</w:t>
      </w:r>
      <w:r w:rsidRPr="001A095C">
        <w:rPr>
          <w:rFonts w:ascii="Verdana" w:hAnsi="Verdana" w:cs="TimesNewRomanPSMT"/>
          <w:color w:val="000000"/>
          <w:sz w:val="20"/>
          <w:szCs w:val="20"/>
        </w:rPr>
        <w:t>,</w:t>
      </w:r>
      <w:proofErr w:type="gramStart"/>
      <w:r w:rsidR="00CC0BA9"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 </w:t>
      </w:r>
      <w:proofErr w:type="gramEnd"/>
      <w:r w:rsidRPr="001A095C">
        <w:rPr>
          <w:rFonts w:ascii="Verdana" w:hAnsi="Verdana" w:cs="TimesNewRomanPSMT"/>
          <w:color w:val="000000"/>
          <w:sz w:val="20"/>
          <w:szCs w:val="20"/>
        </w:rPr>
        <w:t>Matrícula TRT6 n°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_______________________________</w:t>
      </w:r>
      <w:r w:rsidRPr="001A095C">
        <w:rPr>
          <w:rFonts w:ascii="Verdana" w:hAnsi="Verdana" w:cs="TimesNewRomanPSMT"/>
          <w:color w:val="000000"/>
          <w:sz w:val="20"/>
          <w:szCs w:val="20"/>
        </w:rPr>
        <w:t xml:space="preserve">, ocupante do cargo de 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______________________________________________________</w:t>
      </w:r>
      <w:r w:rsidRPr="001A095C">
        <w:rPr>
          <w:rFonts w:ascii="Verdana" w:hAnsi="Verdana" w:cs="TimesNewRomanPSMT"/>
          <w:color w:val="000000"/>
          <w:sz w:val="20"/>
          <w:szCs w:val="20"/>
        </w:rPr>
        <w:t>, lotado(a)</w:t>
      </w:r>
      <w:r w:rsidR="00273D2E"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</w:t>
      </w:r>
      <w:r w:rsidR="00273D2E" w:rsidRPr="001A095C">
        <w:rPr>
          <w:rFonts w:ascii="Verdana" w:hAnsi="Verdana" w:cs="TimesNewRomanPSMT"/>
          <w:color w:val="000000"/>
          <w:sz w:val="20"/>
          <w:szCs w:val="20"/>
        </w:rPr>
        <w:t>no(a)</w:t>
      </w:r>
      <w:r w:rsidR="00273D2E"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 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>____________________________________________________________</w:t>
      </w:r>
      <w:r w:rsidRPr="001A095C">
        <w:rPr>
          <w:rFonts w:ascii="Verdana" w:hAnsi="Verdana" w:cs="TimesNewRomanPSMT"/>
          <w:color w:val="000000"/>
          <w:sz w:val="20"/>
          <w:szCs w:val="20"/>
        </w:rPr>
        <w:t>,</w:t>
      </w:r>
      <w:r w:rsidRPr="001A095C">
        <w:rPr>
          <w:rFonts w:ascii="Verdana" w:hAnsi="Verdana" w:cs="TimesNewRomanPSMT"/>
          <w:color w:val="000000"/>
          <w:sz w:val="20"/>
          <w:szCs w:val="20"/>
          <w:u w:val="single"/>
        </w:rPr>
        <w:t xml:space="preserve"> </w:t>
      </w:r>
      <w:r w:rsidRPr="001A095C">
        <w:rPr>
          <w:rFonts w:ascii="Verdana" w:hAnsi="Verdana" w:cs="TimesNewRomanPSMT"/>
          <w:color w:val="000000"/>
          <w:sz w:val="20"/>
          <w:szCs w:val="20"/>
        </w:rPr>
        <w:t xml:space="preserve">do </w:t>
      </w:r>
      <w:r w:rsidRPr="001A095C">
        <w:rPr>
          <w:rFonts w:ascii="Verdana" w:hAnsi="Verdana" w:cs="TimesNewRomanPS-ItalicMT"/>
          <w:color w:val="000000"/>
          <w:sz w:val="20"/>
          <w:szCs w:val="20"/>
        </w:rPr>
        <w:t xml:space="preserve"> Tribunal Regional do Trabalho da 6ª Região</w:t>
      </w:r>
      <w:r w:rsidRPr="001A095C">
        <w:rPr>
          <w:rFonts w:ascii="Verdana" w:hAnsi="Verdana" w:cs="TimesNewRomanPSMT"/>
          <w:color w:val="000000"/>
          <w:sz w:val="20"/>
          <w:szCs w:val="20"/>
        </w:rPr>
        <w:t xml:space="preserve">, com a finalidade de participar do Mestrado em Políticas Púbicas com Ênfase no Poder Judiciário a ser promovido pelo Tribunal </w:t>
      </w:r>
      <w:r w:rsidR="006D5578" w:rsidRPr="001A095C">
        <w:rPr>
          <w:rFonts w:ascii="Verdana" w:hAnsi="Verdana" w:cs="TimesNewRomanPSMT"/>
          <w:color w:val="000000"/>
          <w:sz w:val="20"/>
          <w:szCs w:val="20"/>
        </w:rPr>
        <w:t xml:space="preserve">Regional do Trabalho da 6ª Região </w:t>
      </w:r>
      <w:r w:rsidR="009D7430" w:rsidRPr="001A095C">
        <w:rPr>
          <w:rFonts w:ascii="Verdana" w:hAnsi="Verdana" w:cs="TimesNewRomanPSMT"/>
          <w:color w:val="000000"/>
          <w:sz w:val="20"/>
          <w:szCs w:val="20"/>
        </w:rPr>
        <w:t xml:space="preserve">e </w:t>
      </w:r>
      <w:r w:rsidRPr="001A095C">
        <w:rPr>
          <w:rFonts w:ascii="Verdana" w:hAnsi="Verdana" w:cs="TimesNewRomanPSMT"/>
          <w:color w:val="000000"/>
          <w:sz w:val="20"/>
          <w:szCs w:val="20"/>
        </w:rPr>
        <w:t>a Universidade Federal de Pernambuco - UFPE, uma vez autorizado pela Presidência deste Regional, assumo o seguinte compromisso:</w:t>
      </w:r>
    </w:p>
    <w:p w:rsidR="0056322C" w:rsidRPr="001A095C" w:rsidRDefault="0056322C" w:rsidP="001A095C">
      <w:pPr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8D05AC" w:rsidRDefault="0056322C" w:rsidP="008D05A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A095C">
        <w:rPr>
          <w:rFonts w:ascii="Verdana" w:hAnsi="Verdana" w:cs="TimesNewRomanPSMT"/>
          <w:sz w:val="20"/>
          <w:szCs w:val="20"/>
        </w:rPr>
        <w:t xml:space="preserve">Estar ciente </w:t>
      </w:r>
      <w:r w:rsidRPr="001A095C">
        <w:rPr>
          <w:rFonts w:ascii="Verdana" w:hAnsi="Verdana" w:cs="TimesNewRomanPSMT"/>
          <w:color w:val="auto"/>
          <w:sz w:val="20"/>
          <w:szCs w:val="20"/>
        </w:rPr>
        <w:t xml:space="preserve">do </w:t>
      </w:r>
      <w:r w:rsidRPr="001A095C">
        <w:rPr>
          <w:rFonts w:ascii="Verdana" w:eastAsia="Verdana" w:hAnsi="Verdana" w:cs="Verdana"/>
          <w:color w:val="auto"/>
          <w:kern w:val="2"/>
          <w:sz w:val="20"/>
          <w:szCs w:val="20"/>
          <w:lang w:eastAsia="pt-BR"/>
        </w:rPr>
        <w:t>ATO TRT</w:t>
      </w:r>
      <w:r w:rsidR="001A095C">
        <w:rPr>
          <w:rFonts w:ascii="Verdana" w:eastAsia="Verdana" w:hAnsi="Verdana" w:cs="Verdana"/>
          <w:color w:val="auto"/>
          <w:kern w:val="2"/>
          <w:sz w:val="20"/>
          <w:szCs w:val="20"/>
          <w:lang w:eastAsia="pt-BR"/>
        </w:rPr>
        <w:t>6</w:t>
      </w:r>
      <w:r w:rsidRPr="001A095C">
        <w:rPr>
          <w:rFonts w:ascii="Verdana" w:eastAsia="Verdana" w:hAnsi="Verdana" w:cs="Verdana"/>
          <w:color w:val="auto"/>
          <w:kern w:val="2"/>
          <w:sz w:val="20"/>
          <w:szCs w:val="20"/>
          <w:lang w:eastAsia="pt-BR"/>
        </w:rPr>
        <w:t xml:space="preserve"> GP Nº </w:t>
      </w:r>
      <w:r w:rsidR="00C170CD" w:rsidRPr="001A095C">
        <w:rPr>
          <w:rFonts w:ascii="Verdana" w:eastAsia="Verdana" w:hAnsi="Verdana" w:cs="Verdana"/>
          <w:color w:val="auto"/>
          <w:kern w:val="2"/>
          <w:sz w:val="20"/>
          <w:szCs w:val="20"/>
          <w:lang w:eastAsia="pt-BR"/>
        </w:rPr>
        <w:t>403</w:t>
      </w:r>
      <w:r w:rsidRPr="001A095C">
        <w:rPr>
          <w:rFonts w:ascii="Verdana" w:eastAsia="Verdana" w:hAnsi="Verdana" w:cs="Verdana"/>
          <w:color w:val="auto"/>
          <w:kern w:val="2"/>
          <w:sz w:val="20"/>
          <w:szCs w:val="20"/>
          <w:lang w:eastAsia="pt-BR"/>
        </w:rPr>
        <w:t xml:space="preserve">/2022, </w:t>
      </w:r>
      <w:r w:rsidRPr="001A095C">
        <w:rPr>
          <w:rFonts w:ascii="Verdana" w:eastAsia="Verdana" w:hAnsi="Verdana" w:cs="Verdana"/>
          <w:color w:val="000000"/>
          <w:kern w:val="2"/>
          <w:sz w:val="20"/>
          <w:szCs w:val="20"/>
          <w:lang w:eastAsia="pt-BR"/>
        </w:rPr>
        <w:t xml:space="preserve">que </w:t>
      </w:r>
      <w:r w:rsidRPr="001A095C">
        <w:rPr>
          <w:rFonts w:ascii="Verdana" w:hAnsi="Verdana"/>
          <w:color w:val="000000"/>
          <w:sz w:val="20"/>
          <w:szCs w:val="20"/>
        </w:rPr>
        <w:t>institui o Programa de Incentivo à Participação de Magistrados e Servidores</w:t>
      </w:r>
      <w:r w:rsidRPr="001A095C">
        <w:rPr>
          <w:rFonts w:ascii="Verdana" w:hAnsi="Verdana"/>
          <w:color w:val="0000FF"/>
          <w:sz w:val="20"/>
          <w:szCs w:val="20"/>
        </w:rPr>
        <w:t xml:space="preserve"> </w:t>
      </w:r>
      <w:r w:rsidRPr="001A095C">
        <w:rPr>
          <w:rFonts w:ascii="Verdana" w:hAnsi="Verdana"/>
          <w:color w:val="000000"/>
          <w:sz w:val="20"/>
          <w:szCs w:val="20"/>
        </w:rPr>
        <w:t xml:space="preserve">do Tribunal Regional do Trabalho da 6ª Região em Cursos de Pós-graduação </w:t>
      </w:r>
      <w:r w:rsidRPr="001A095C">
        <w:rPr>
          <w:rFonts w:ascii="Verdana" w:hAnsi="Verdana"/>
          <w:i/>
          <w:iCs/>
          <w:color w:val="000000"/>
          <w:sz w:val="20"/>
          <w:szCs w:val="20"/>
        </w:rPr>
        <w:t xml:space="preserve">stricto </w:t>
      </w:r>
      <w:r w:rsidRPr="00CC1335">
        <w:rPr>
          <w:rFonts w:ascii="Verdana" w:hAnsi="Verdana"/>
          <w:i/>
          <w:iCs/>
          <w:color w:val="000000"/>
          <w:sz w:val="20"/>
          <w:szCs w:val="20"/>
        </w:rPr>
        <w:t>sensu</w:t>
      </w:r>
      <w:r w:rsidR="008D05AC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6115AB" w:rsidRPr="006115AB">
        <w:rPr>
          <w:rFonts w:ascii="Verdana" w:hAnsi="Verdana"/>
          <w:iCs/>
          <w:color w:val="000000"/>
          <w:sz w:val="20"/>
          <w:szCs w:val="20"/>
        </w:rPr>
        <w:t xml:space="preserve">e de todas as condições </w:t>
      </w:r>
      <w:r w:rsidR="006115AB">
        <w:rPr>
          <w:rFonts w:ascii="Verdana" w:hAnsi="Verdana"/>
          <w:iCs/>
          <w:color w:val="000000"/>
          <w:sz w:val="20"/>
          <w:szCs w:val="20"/>
        </w:rPr>
        <w:t xml:space="preserve">previstas </w:t>
      </w:r>
      <w:r w:rsidR="006115AB" w:rsidRPr="006115AB">
        <w:rPr>
          <w:rFonts w:ascii="Verdana" w:hAnsi="Verdana"/>
          <w:iCs/>
          <w:color w:val="000000"/>
          <w:sz w:val="20"/>
          <w:szCs w:val="20"/>
        </w:rPr>
        <w:t>para o</w:t>
      </w:r>
      <w:r w:rsidR="008D05AC">
        <w:rPr>
          <w:rFonts w:ascii="Verdana" w:hAnsi="Verdana"/>
          <w:iCs/>
          <w:color w:val="000000"/>
          <w:sz w:val="20"/>
          <w:szCs w:val="20"/>
        </w:rPr>
        <w:t xml:space="preserve"> custeio do curso pelo Tribunal, bem como de eventual ressarcimento aos cofres públicos d</w:t>
      </w:r>
      <w:r w:rsidR="00E01B47" w:rsidRPr="001A095C">
        <w:rPr>
          <w:rFonts w:ascii="Verdana" w:hAnsi="Verdana"/>
          <w:color w:val="000000"/>
          <w:sz w:val="20"/>
          <w:szCs w:val="20"/>
        </w:rPr>
        <w:t>o valor desembolsado pelo Tribunal Regional do Trabalho da 6ª Região</w:t>
      </w:r>
      <w:r w:rsidR="00800A84">
        <w:rPr>
          <w:rFonts w:ascii="Verdana" w:hAnsi="Verdana"/>
          <w:color w:val="000000"/>
          <w:sz w:val="20"/>
          <w:szCs w:val="20"/>
        </w:rPr>
        <w:t xml:space="preserve"> nos termos do Art. 25 do referido Ato</w:t>
      </w:r>
      <w:r w:rsidR="008D05AC">
        <w:rPr>
          <w:rFonts w:ascii="Verdana" w:hAnsi="Verdana"/>
          <w:color w:val="000000"/>
          <w:sz w:val="20"/>
          <w:szCs w:val="20"/>
        </w:rPr>
        <w:t>.</w:t>
      </w:r>
    </w:p>
    <w:p w:rsidR="008D05AC" w:rsidRDefault="008D05AC" w:rsidP="008D05A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05AC" w:rsidRDefault="008D05AC" w:rsidP="008D05A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8D05AC" w:rsidRDefault="008D05AC" w:rsidP="008D05A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C20BA5" w:rsidRPr="00273D2E" w:rsidRDefault="00BA342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73D2E">
        <w:rPr>
          <w:rFonts w:ascii="Verdana" w:hAnsi="Verdana" w:cs="TimesNewRomanPSMT"/>
          <w:sz w:val="20"/>
          <w:szCs w:val="20"/>
        </w:rPr>
        <w:t xml:space="preserve">Recife, _______ de ___________________ </w:t>
      </w:r>
      <w:proofErr w:type="spellStart"/>
      <w:r w:rsidRPr="00273D2E">
        <w:rPr>
          <w:rFonts w:ascii="Verdana" w:hAnsi="Verdana" w:cs="TimesNewRomanPSMT"/>
          <w:sz w:val="20"/>
          <w:szCs w:val="20"/>
        </w:rPr>
        <w:t>de</w:t>
      </w:r>
      <w:proofErr w:type="spellEnd"/>
      <w:r w:rsidRPr="00273D2E">
        <w:rPr>
          <w:rFonts w:ascii="Verdana" w:hAnsi="Verdana" w:cs="TimesNewRomanPSMT"/>
          <w:sz w:val="20"/>
          <w:szCs w:val="20"/>
        </w:rPr>
        <w:t xml:space="preserve"> </w:t>
      </w:r>
      <w:r w:rsidR="00273D2E">
        <w:rPr>
          <w:rFonts w:ascii="Verdana" w:hAnsi="Verdana" w:cs="TimesNewRomanPSMT"/>
          <w:sz w:val="20"/>
          <w:szCs w:val="20"/>
        </w:rPr>
        <w:t>202</w:t>
      </w:r>
      <w:r w:rsidRPr="00273D2E">
        <w:rPr>
          <w:rFonts w:ascii="Verdana" w:hAnsi="Verdana" w:cs="TimesNewRomanPSMT"/>
          <w:sz w:val="20"/>
          <w:szCs w:val="20"/>
        </w:rPr>
        <w:t>________.</w:t>
      </w:r>
    </w:p>
    <w:p w:rsidR="00C20BA5" w:rsidRPr="00273D2E" w:rsidRDefault="00C20BA5">
      <w:pPr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C20BA5" w:rsidRPr="00273D2E" w:rsidRDefault="00C20BA5">
      <w:pPr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</w:p>
    <w:p w:rsidR="00C20BA5" w:rsidRPr="00273D2E" w:rsidRDefault="00BA342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73D2E">
        <w:rPr>
          <w:rFonts w:ascii="Verdana" w:hAnsi="Verdana" w:cs="TimesNewRomanPSMT"/>
          <w:sz w:val="20"/>
          <w:szCs w:val="20"/>
        </w:rPr>
        <w:t>____________________________________________________</w:t>
      </w:r>
    </w:p>
    <w:p w:rsidR="00C20BA5" w:rsidRPr="00273D2E" w:rsidRDefault="00BA342B">
      <w:pPr>
        <w:jc w:val="both"/>
        <w:rPr>
          <w:rFonts w:ascii="Verdana" w:hAnsi="Verdana"/>
          <w:sz w:val="20"/>
          <w:szCs w:val="20"/>
        </w:rPr>
      </w:pPr>
      <w:r w:rsidRPr="00273D2E">
        <w:rPr>
          <w:rFonts w:ascii="Verdana" w:hAnsi="Verdana" w:cs="TimesNewRomanPSMT"/>
          <w:sz w:val="20"/>
          <w:szCs w:val="20"/>
        </w:rPr>
        <w:t xml:space="preserve"> </w:t>
      </w:r>
      <w:r w:rsidR="00273D2E">
        <w:rPr>
          <w:rFonts w:ascii="Verdana" w:hAnsi="Verdana" w:cs="TimesNewRomanPSMT"/>
          <w:sz w:val="20"/>
          <w:szCs w:val="20"/>
        </w:rPr>
        <w:t xml:space="preserve">         </w:t>
      </w:r>
      <w:r w:rsidRPr="00273D2E">
        <w:rPr>
          <w:rFonts w:ascii="Verdana" w:hAnsi="Verdana" w:cs="TimesNewRomanPSMT"/>
          <w:sz w:val="20"/>
          <w:szCs w:val="20"/>
        </w:rPr>
        <w:t xml:space="preserve"> Assinatura </w:t>
      </w:r>
      <w:proofErr w:type="gramStart"/>
      <w:r w:rsidRPr="00273D2E">
        <w:rPr>
          <w:rFonts w:ascii="Verdana" w:hAnsi="Verdana" w:cs="TimesNewRomanPSMT"/>
          <w:sz w:val="20"/>
          <w:szCs w:val="20"/>
        </w:rPr>
        <w:t>do</w:t>
      </w:r>
      <w:r w:rsidR="00273D2E">
        <w:rPr>
          <w:rFonts w:ascii="Verdana" w:hAnsi="Verdana" w:cs="TimesNewRomanPSMT"/>
          <w:sz w:val="20"/>
          <w:szCs w:val="20"/>
        </w:rPr>
        <w:t>(</w:t>
      </w:r>
      <w:proofErr w:type="gramEnd"/>
      <w:r w:rsidR="00273D2E">
        <w:rPr>
          <w:rFonts w:ascii="Verdana" w:hAnsi="Verdana" w:cs="TimesNewRomanPSMT"/>
          <w:sz w:val="20"/>
          <w:szCs w:val="20"/>
        </w:rPr>
        <w:t xml:space="preserve">a) magistrado(a) ou </w:t>
      </w:r>
      <w:r w:rsidRPr="00273D2E">
        <w:rPr>
          <w:rFonts w:ascii="Verdana" w:hAnsi="Verdana" w:cs="TimesNewRomanPSMT"/>
          <w:sz w:val="20"/>
          <w:szCs w:val="20"/>
        </w:rPr>
        <w:t>servidor</w:t>
      </w:r>
      <w:r w:rsidR="00273D2E">
        <w:rPr>
          <w:rFonts w:ascii="Verdana" w:hAnsi="Verdana" w:cs="TimesNewRomanPSMT"/>
          <w:sz w:val="20"/>
          <w:szCs w:val="20"/>
        </w:rPr>
        <w:t>(a)</w:t>
      </w:r>
      <w:bookmarkStart w:id="0" w:name="_GoBack"/>
      <w:bookmarkEnd w:id="0"/>
    </w:p>
    <w:sectPr w:rsidR="00C20BA5" w:rsidRPr="00273D2E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49" w:rsidRDefault="000F2D49">
      <w:pPr>
        <w:spacing w:after="0" w:line="240" w:lineRule="auto"/>
      </w:pPr>
      <w:r>
        <w:separator/>
      </w:r>
    </w:p>
  </w:endnote>
  <w:endnote w:type="continuationSeparator" w:id="0">
    <w:p w:rsidR="000F2D49" w:rsidRDefault="000F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49" w:rsidRDefault="000F2D49">
      <w:pPr>
        <w:spacing w:after="0" w:line="240" w:lineRule="auto"/>
      </w:pPr>
      <w:r>
        <w:separator/>
      </w:r>
    </w:p>
  </w:footnote>
  <w:footnote w:type="continuationSeparator" w:id="0">
    <w:p w:rsidR="000F2D49" w:rsidRDefault="000F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5" w:rsidRDefault="00BA342B" w:rsidP="003F6100">
    <w:pPr>
      <w:spacing w:after="0"/>
      <w:ind w:left="2832" w:firstLine="708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b/>
        <w:bCs/>
        <w:sz w:val="20"/>
        <w:szCs w:val="20"/>
      </w:rPr>
      <w:t xml:space="preserve">       </w:t>
    </w:r>
    <w:r w:rsidR="003F6100">
      <w:rPr>
        <w:rFonts w:ascii="Verdana" w:hAnsi="Verdana" w:cs="Verdana"/>
        <w:b/>
        <w:bCs/>
        <w:noProof/>
        <w:sz w:val="20"/>
        <w:szCs w:val="20"/>
        <w:lang w:eastAsia="pt-BR"/>
      </w:rPr>
      <w:drawing>
        <wp:inline distT="0" distB="0" distL="0" distR="0" wp14:anchorId="7EABFFFC" wp14:editId="2788652D">
          <wp:extent cx="553085" cy="58166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sz w:val="20"/>
        <w:szCs w:val="20"/>
      </w:rPr>
      <w:t xml:space="preserve">                     </w:t>
    </w:r>
  </w:p>
  <w:p w:rsidR="00C20BA5" w:rsidRDefault="00BA342B" w:rsidP="003F6100">
    <w:pPr>
      <w:spacing w:after="0"/>
      <w:jc w:val="center"/>
    </w:pPr>
    <w:r>
      <w:rPr>
        <w:rFonts w:ascii="Verdana" w:hAnsi="Verdana" w:cs="Verdana"/>
        <w:b/>
        <w:bCs/>
        <w:sz w:val="20"/>
        <w:szCs w:val="20"/>
      </w:rPr>
      <w:t>PODER JUDICIÁRIO</w:t>
    </w:r>
  </w:p>
  <w:p w:rsidR="00C20BA5" w:rsidRDefault="00BA342B" w:rsidP="003F6100">
    <w:pPr>
      <w:pBdr>
        <w:bottom w:val="single" w:sz="12" w:space="1" w:color="000001"/>
      </w:pBdr>
      <w:spacing w:after="0"/>
      <w:jc w:val="center"/>
    </w:pPr>
    <w:r>
      <w:rPr>
        <w:rFonts w:ascii="Verdana" w:hAnsi="Verdana" w:cs="Verdana"/>
        <w:b/>
        <w:bCs/>
        <w:sz w:val="20"/>
        <w:szCs w:val="20"/>
      </w:rPr>
      <w:t>TRIBUNAL REGIONAL DO TRABALHO DA 6ª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20"/>
    <w:multiLevelType w:val="hybridMultilevel"/>
    <w:tmpl w:val="F6C47E30"/>
    <w:lvl w:ilvl="0" w:tplc="49B885F8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650"/>
    <w:multiLevelType w:val="hybridMultilevel"/>
    <w:tmpl w:val="D29E9FE6"/>
    <w:lvl w:ilvl="0" w:tplc="862A6396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16CD"/>
    <w:multiLevelType w:val="hybridMultilevel"/>
    <w:tmpl w:val="223017A8"/>
    <w:lvl w:ilvl="0" w:tplc="9DEA8628">
      <w:start w:val="1"/>
      <w:numFmt w:val="lowerLetter"/>
      <w:lvlText w:val="%1)"/>
      <w:lvlJc w:val="left"/>
      <w:pPr>
        <w:ind w:left="3846" w:hanging="2145"/>
      </w:pPr>
      <w:rPr>
        <w:rFonts w:cs="TimesNewRomanPSMT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A5"/>
    <w:rsid w:val="00072D4A"/>
    <w:rsid w:val="000F2D49"/>
    <w:rsid w:val="001A095C"/>
    <w:rsid w:val="00273D2E"/>
    <w:rsid w:val="003F6100"/>
    <w:rsid w:val="0056322C"/>
    <w:rsid w:val="005F69CB"/>
    <w:rsid w:val="006115AB"/>
    <w:rsid w:val="006D5578"/>
    <w:rsid w:val="00800A84"/>
    <w:rsid w:val="008B1227"/>
    <w:rsid w:val="008D05AC"/>
    <w:rsid w:val="009B36E2"/>
    <w:rsid w:val="009D7430"/>
    <w:rsid w:val="00A07821"/>
    <w:rsid w:val="00A37120"/>
    <w:rsid w:val="00BA342B"/>
    <w:rsid w:val="00C170CD"/>
    <w:rsid w:val="00C20BA5"/>
    <w:rsid w:val="00CC0BA9"/>
    <w:rsid w:val="00CC1335"/>
    <w:rsid w:val="00D30356"/>
    <w:rsid w:val="00D93541"/>
    <w:rsid w:val="00E0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963A1"/>
  </w:style>
  <w:style w:type="character" w:customStyle="1" w:styleId="RodapChar">
    <w:name w:val="Rodapé Char"/>
    <w:basedOn w:val="Fontepargpadro"/>
    <w:link w:val="Rodap"/>
    <w:uiPriority w:val="99"/>
    <w:qFormat/>
    <w:rsid w:val="008963A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96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ascii="TimesNewRomanPSMT" w:hAnsi="TimesNewRomanPSMT"/>
      <w:color w:val="FF0000"/>
    </w:rPr>
  </w:style>
  <w:style w:type="character" w:customStyle="1" w:styleId="ListLabel3">
    <w:name w:val="ListLabel 3"/>
    <w:qFormat/>
    <w:rPr>
      <w:rFonts w:ascii="TimesNewRomanPS-BoldMT" w:hAnsi="TimesNewRomanPS-BoldMT" w:cs="TimesNewRomanPSMT"/>
      <w:b/>
    </w:rPr>
  </w:style>
  <w:style w:type="character" w:customStyle="1" w:styleId="ListLabel12">
    <w:name w:val="ListLabel 12"/>
    <w:qFormat/>
    <w:rPr>
      <w:rFonts w:ascii="Verdana" w:eastAsia="Verdana" w:hAnsi="Verdana" w:cs="Verdana"/>
      <w:sz w:val="20"/>
    </w:rPr>
  </w:style>
  <w:style w:type="character" w:customStyle="1" w:styleId="ListLabel11">
    <w:name w:val="ListLabel 11"/>
    <w:qFormat/>
    <w:rPr>
      <w:rFonts w:ascii="Verdana" w:eastAsia="Verdana" w:hAnsi="Verdana" w:cs="Verdana"/>
      <w:sz w:val="20"/>
    </w:rPr>
  </w:style>
  <w:style w:type="character" w:customStyle="1" w:styleId="ListLabel9">
    <w:name w:val="ListLabel 9"/>
    <w:qFormat/>
    <w:rPr>
      <w:rFonts w:ascii="Verdana" w:eastAsia="Verdana" w:hAnsi="Verdana" w:cs="Verdana"/>
      <w:sz w:val="20"/>
    </w:rPr>
  </w:style>
  <w:style w:type="character" w:customStyle="1" w:styleId="ListLabel13">
    <w:name w:val="ListLabel 13"/>
    <w:qFormat/>
    <w:rPr>
      <w:color w:val="FF0000"/>
    </w:rPr>
  </w:style>
  <w:style w:type="character" w:customStyle="1" w:styleId="ListLabel14">
    <w:name w:val="ListLabel 14"/>
    <w:qFormat/>
    <w:rPr>
      <w:rFonts w:cs="TimesNewRomanPSMT"/>
      <w:b/>
    </w:rPr>
  </w:style>
  <w:style w:type="character" w:customStyle="1" w:styleId="ListLabel15">
    <w:name w:val="ListLabel 15"/>
    <w:qFormat/>
    <w:rPr>
      <w:rFonts w:eastAsia="Verdana" w:cs="Verdana"/>
      <w:sz w:val="20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8963A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963A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963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25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963A1"/>
  </w:style>
  <w:style w:type="character" w:customStyle="1" w:styleId="RodapChar">
    <w:name w:val="Rodapé Char"/>
    <w:basedOn w:val="Fontepargpadro"/>
    <w:link w:val="Rodap"/>
    <w:uiPriority w:val="99"/>
    <w:qFormat/>
    <w:rsid w:val="008963A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96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ascii="TimesNewRomanPSMT" w:hAnsi="TimesNewRomanPSMT"/>
      <w:color w:val="FF0000"/>
    </w:rPr>
  </w:style>
  <w:style w:type="character" w:customStyle="1" w:styleId="ListLabel3">
    <w:name w:val="ListLabel 3"/>
    <w:qFormat/>
    <w:rPr>
      <w:rFonts w:ascii="TimesNewRomanPS-BoldMT" w:hAnsi="TimesNewRomanPS-BoldMT" w:cs="TimesNewRomanPSMT"/>
      <w:b/>
    </w:rPr>
  </w:style>
  <w:style w:type="character" w:customStyle="1" w:styleId="ListLabel12">
    <w:name w:val="ListLabel 12"/>
    <w:qFormat/>
    <w:rPr>
      <w:rFonts w:ascii="Verdana" w:eastAsia="Verdana" w:hAnsi="Verdana" w:cs="Verdana"/>
      <w:sz w:val="20"/>
    </w:rPr>
  </w:style>
  <w:style w:type="character" w:customStyle="1" w:styleId="ListLabel11">
    <w:name w:val="ListLabel 11"/>
    <w:qFormat/>
    <w:rPr>
      <w:rFonts w:ascii="Verdana" w:eastAsia="Verdana" w:hAnsi="Verdana" w:cs="Verdana"/>
      <w:sz w:val="20"/>
    </w:rPr>
  </w:style>
  <w:style w:type="character" w:customStyle="1" w:styleId="ListLabel9">
    <w:name w:val="ListLabel 9"/>
    <w:qFormat/>
    <w:rPr>
      <w:rFonts w:ascii="Verdana" w:eastAsia="Verdana" w:hAnsi="Verdana" w:cs="Verdana"/>
      <w:sz w:val="20"/>
    </w:rPr>
  </w:style>
  <w:style w:type="character" w:customStyle="1" w:styleId="ListLabel13">
    <w:name w:val="ListLabel 13"/>
    <w:qFormat/>
    <w:rPr>
      <w:color w:val="FF0000"/>
    </w:rPr>
  </w:style>
  <w:style w:type="character" w:customStyle="1" w:styleId="ListLabel14">
    <w:name w:val="ListLabel 14"/>
    <w:qFormat/>
    <w:rPr>
      <w:rFonts w:cs="TimesNewRomanPSMT"/>
      <w:b/>
    </w:rPr>
  </w:style>
  <w:style w:type="character" w:customStyle="1" w:styleId="ListLabel15">
    <w:name w:val="ListLabel 15"/>
    <w:qFormat/>
    <w:rPr>
      <w:rFonts w:eastAsia="Verdana" w:cs="Verdana"/>
      <w:sz w:val="20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8963A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963A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963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25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Andaluza Lira</dc:creator>
  <cp:lastModifiedBy>katiat</cp:lastModifiedBy>
  <cp:revision>3</cp:revision>
  <cp:lastPrinted>2022-09-26T20:28:00Z</cp:lastPrinted>
  <dcterms:created xsi:type="dcterms:W3CDTF">2022-09-27T14:59:00Z</dcterms:created>
  <dcterms:modified xsi:type="dcterms:W3CDTF">2022-09-27T15:19:00Z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